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38" w:rsidRPr="000654EE" w:rsidRDefault="00492138">
      <w:pPr>
        <w:rPr>
          <w:b/>
          <w:noProof/>
          <w:u w:val="single"/>
          <w:lang w:eastAsia="de-DE"/>
        </w:rPr>
      </w:pPr>
      <w:r w:rsidRPr="000654EE">
        <w:rPr>
          <w:b/>
          <w:noProof/>
          <w:u w:val="single"/>
          <w:lang w:eastAsia="de-DE"/>
        </w:rPr>
        <w:t xml:space="preserve">Route 1 </w:t>
      </w:r>
    </w:p>
    <w:p w:rsidR="004016EA" w:rsidRDefault="00492138" w:rsidP="004016EA">
      <w:pPr>
        <w:rPr>
          <w:noProof/>
          <w:lang w:eastAsia="de-DE"/>
        </w:rPr>
      </w:pPr>
      <w:r>
        <w:rPr>
          <w:noProof/>
          <w:lang w:eastAsia="de-DE"/>
        </w:rPr>
        <w:t xml:space="preserve">von </w:t>
      </w:r>
      <w:r w:rsidR="004016EA">
        <w:rPr>
          <w:noProof/>
          <w:lang w:eastAsia="de-DE"/>
        </w:rPr>
        <w:t>Monzamban</w:t>
      </w:r>
      <w:r w:rsidR="003C57A6">
        <w:rPr>
          <w:noProof/>
          <w:lang w:eastAsia="de-DE"/>
        </w:rPr>
        <w:t>o</w:t>
      </w:r>
      <w:r w:rsidR="004016EA">
        <w:rPr>
          <w:noProof/>
          <w:lang w:eastAsia="de-DE"/>
        </w:rPr>
        <w:t xml:space="preserve">, </w:t>
      </w:r>
      <w:r w:rsidR="004016EA" w:rsidRPr="004016EA">
        <w:rPr>
          <w:noProof/>
          <w:lang w:eastAsia="de-DE"/>
        </w:rPr>
        <w:t>Strada Valeggio/SP74</w:t>
      </w:r>
      <w:r w:rsidR="004016EA">
        <w:rPr>
          <w:noProof/>
          <w:lang w:eastAsia="de-DE"/>
        </w:rPr>
        <w:t xml:space="preserve"> auf den Fiume Mincio Radweg</w:t>
      </w:r>
      <w:r w:rsidR="004016EA" w:rsidRPr="004016EA">
        <w:rPr>
          <w:noProof/>
          <w:lang w:eastAsia="de-DE"/>
        </w:rPr>
        <w:t xml:space="preserve"> </w:t>
      </w:r>
      <w:r w:rsidR="004016EA">
        <w:rPr>
          <w:noProof/>
          <w:lang w:eastAsia="de-DE"/>
        </w:rPr>
        <w:t xml:space="preserve">nach Mantua und zurück </w:t>
      </w:r>
    </w:p>
    <w:p w:rsidR="004016EA" w:rsidRDefault="004016EA" w:rsidP="004016EA">
      <w:pPr>
        <w:rPr>
          <w:noProof/>
          <w:lang w:eastAsia="de-DE"/>
        </w:rPr>
      </w:pPr>
      <w:r>
        <w:rPr>
          <w:noProof/>
          <w:lang w:eastAsia="de-DE"/>
        </w:rPr>
        <w:t>ca. 65 km</w:t>
      </w:r>
    </w:p>
    <w:p w:rsidR="004016EA" w:rsidRDefault="00853EEB" w:rsidP="004016EA">
      <w:pPr>
        <w:rPr>
          <w:noProof/>
          <w:lang w:eastAsia="de-DE"/>
        </w:rPr>
      </w:pPr>
      <w:r>
        <w:rPr>
          <w:noProof/>
          <w:lang w:eastAsia="de-DE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26" type="#_x0000_t61" style="position:absolute;margin-left:161.95pt;margin-top:19pt;width:1in;height:21.6pt;z-index:251658240" adj="-10890,36000">
            <v:textbox>
              <w:txbxContent>
                <w:p w:rsidR="000654EE" w:rsidRDefault="000654EE">
                  <w:r>
                    <w:t>Start / Ziel</w:t>
                  </w:r>
                </w:p>
              </w:txbxContent>
            </v:textbox>
          </v:shape>
        </w:pict>
      </w:r>
      <w:r w:rsidR="004016EA">
        <w:rPr>
          <w:noProof/>
          <w:lang w:eastAsia="de-DE"/>
        </w:rPr>
        <w:t>Anfahrt von Manerba ca. 37 km</w:t>
      </w:r>
    </w:p>
    <w:p w:rsidR="004016EA" w:rsidRDefault="00853EEB" w:rsidP="004016EA">
      <w:pPr>
        <w:rPr>
          <w:noProof/>
          <w:lang w:eastAsia="de-DE"/>
        </w:rPr>
      </w:pPr>
      <w:r>
        <w:rPr>
          <w:noProof/>
          <w:lang w:eastAsia="de-DE"/>
        </w:rPr>
        <w:pict>
          <v:shape id="_x0000_s1030" type="#_x0000_t61" style="position:absolute;margin-left:194.95pt;margin-top:366.2pt;width:1in;height:21.6pt;z-index:251662336" adj="-10890,36000">
            <v:textbox>
              <w:txbxContent>
                <w:p w:rsidR="000654EE" w:rsidRDefault="000654EE" w:rsidP="000654EE">
                  <w:r>
                    <w:t>Flussradweg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29" type="#_x0000_t61" style="position:absolute;margin-left:208.15pt;margin-top:230pt;width:1in;height:21.6pt;z-index:251661312" adj="-10170,36000">
            <v:textbox>
              <w:txbxContent>
                <w:p w:rsidR="000654EE" w:rsidRDefault="000654EE" w:rsidP="000654EE">
                  <w:r>
                    <w:t>Flussradweg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28" type="#_x0000_t61" style="position:absolute;margin-left:173.95pt;margin-top:134pt;width:1in;height:21.6pt;z-index:251660288" adj="-10710,37800">
            <v:textbox>
              <w:txbxContent>
                <w:p w:rsidR="000654EE" w:rsidRDefault="000654EE" w:rsidP="000654EE">
                  <w:r>
                    <w:t>Flussradweg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27" type="#_x0000_t61" style="position:absolute;margin-left:283.15pt;margin-top:441.8pt;width:51pt;height:21.6pt;z-index:251659264" adj="-15374,36000">
            <v:textbox>
              <w:txbxContent>
                <w:p w:rsidR="000654EE" w:rsidRDefault="000654EE" w:rsidP="000654EE">
                  <w:r>
                    <w:t>Altstadt</w:t>
                  </w:r>
                </w:p>
              </w:txbxContent>
            </v:textbox>
          </v:shape>
        </w:pict>
      </w:r>
      <w:r w:rsidR="004016EA">
        <w:rPr>
          <w:noProof/>
          <w:lang w:eastAsia="de-DE"/>
        </w:rPr>
        <w:drawing>
          <wp:inline distT="0" distB="0" distL="0" distR="0">
            <wp:extent cx="5219700" cy="6284750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628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6F1" w:rsidRDefault="00F006F1" w:rsidP="004016EA">
      <w:pPr>
        <w:rPr>
          <w:noProof/>
          <w:lang w:eastAsia="de-DE"/>
        </w:rPr>
      </w:pPr>
    </w:p>
    <w:p w:rsidR="00492138" w:rsidRDefault="00492138">
      <w:pPr>
        <w:rPr>
          <w:noProof/>
          <w:lang w:eastAsia="de-DE"/>
        </w:rPr>
      </w:pPr>
    </w:p>
    <w:p w:rsidR="00230C42" w:rsidRDefault="00230C42">
      <w:pPr>
        <w:rPr>
          <w:noProof/>
          <w:lang w:eastAsia="de-DE"/>
        </w:rPr>
      </w:pPr>
    </w:p>
    <w:p w:rsidR="00230C42" w:rsidRDefault="00230C42">
      <w:pPr>
        <w:rPr>
          <w:noProof/>
          <w:lang w:eastAsia="de-DE"/>
        </w:rPr>
      </w:pPr>
    </w:p>
    <w:p w:rsidR="00230C42" w:rsidRDefault="00230C42">
      <w:pPr>
        <w:rPr>
          <w:b/>
          <w:noProof/>
          <w:u w:val="single"/>
          <w:lang w:eastAsia="de-DE"/>
        </w:rPr>
      </w:pPr>
      <w:r w:rsidRPr="00230C42">
        <w:rPr>
          <w:b/>
          <w:noProof/>
          <w:u w:val="single"/>
          <w:lang w:eastAsia="de-DE"/>
        </w:rPr>
        <w:lastRenderedPageBreak/>
        <w:t>Route 2</w:t>
      </w:r>
    </w:p>
    <w:p w:rsidR="00230C42" w:rsidRDefault="00230C42">
      <w:pPr>
        <w:rPr>
          <w:noProof/>
          <w:lang w:eastAsia="de-DE"/>
        </w:rPr>
      </w:pPr>
      <w:r>
        <w:rPr>
          <w:noProof/>
          <w:lang w:eastAsia="de-DE"/>
        </w:rPr>
        <w:t>Von der Residence über Moniga d.G. nach Desenzano d.G., dem See entlag nach Peschiera d.G. über Bardolino zum Fährhafen nach Torri del Benaco</w:t>
      </w:r>
    </w:p>
    <w:p w:rsidR="00230C42" w:rsidRDefault="00230C42">
      <w:pPr>
        <w:rPr>
          <w:noProof/>
          <w:lang w:eastAsia="de-DE"/>
        </w:rPr>
      </w:pPr>
      <w:r>
        <w:rPr>
          <w:noProof/>
          <w:lang w:eastAsia="de-DE"/>
        </w:rPr>
        <w:t>Mit der Fähre nach Toscolano übers</w:t>
      </w:r>
      <w:r w:rsidR="005B08AD">
        <w:rPr>
          <w:noProof/>
          <w:lang w:eastAsia="de-DE"/>
        </w:rPr>
        <w:t>e</w:t>
      </w:r>
      <w:r>
        <w:rPr>
          <w:noProof/>
          <w:lang w:eastAsia="de-DE"/>
        </w:rPr>
        <w:t>tzen und zurück zur Residence</w:t>
      </w:r>
    </w:p>
    <w:p w:rsidR="00230C42" w:rsidRPr="00230C42" w:rsidRDefault="00230C42">
      <w:pPr>
        <w:rPr>
          <w:noProof/>
          <w:lang w:eastAsia="de-DE"/>
        </w:rPr>
      </w:pPr>
      <w:r>
        <w:rPr>
          <w:noProof/>
          <w:lang w:eastAsia="de-DE"/>
        </w:rPr>
        <w:t>ca. 75 km</w:t>
      </w:r>
    </w:p>
    <w:p w:rsidR="00230C42" w:rsidRDefault="00230C42">
      <w:pPr>
        <w:rPr>
          <w:noProof/>
          <w:lang w:eastAsia="de-DE"/>
        </w:rPr>
      </w:pPr>
    </w:p>
    <w:p w:rsidR="00230C42" w:rsidRDefault="00853EEB">
      <w:pPr>
        <w:rPr>
          <w:noProof/>
          <w:lang w:eastAsia="de-DE"/>
        </w:rPr>
      </w:pPr>
      <w:r>
        <w:rPr>
          <w:noProof/>
          <w:lang w:eastAsia="de-DE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4" type="#_x0000_t202" style="position:absolute;margin-left:262.75pt;margin-top:26.5pt;width:91.2pt;height:36.6pt;z-index:251665408">
            <v:textbox>
              <w:txbxContent>
                <w:p w:rsidR="00230C42" w:rsidRDefault="00230C42">
                  <w:r>
                    <w:t>Fährpreis + Rad 6,10 €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 id="_x0000_s1032" type="#_x0000_t202" style="position:absolute;margin-left:248.35pt;margin-top:297.1pt;width:96pt;height:57.6pt;z-index:251663360">
            <v:textbox>
              <w:txbxContent>
                <w:p w:rsidR="00230C42" w:rsidRDefault="00230C42">
                  <w:r>
                    <w:t xml:space="preserve">Ab </w:t>
                  </w:r>
                  <w:proofErr w:type="spellStart"/>
                  <w:r>
                    <w:t>Peschiera</w:t>
                  </w:r>
                  <w:proofErr w:type="spellEnd"/>
                  <w:r>
                    <w:t xml:space="preserve"> Radweg direkt am See möglich</w:t>
                  </w:r>
                </w:p>
              </w:txbxContent>
            </v:textbox>
          </v:shape>
        </w:pict>
      </w:r>
      <w:r>
        <w:rPr>
          <w:noProof/>
          <w:lang w:eastAsia="de-DE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margin-left:316.15pt;margin-top:354.7pt;width:28.2pt;height:54.6pt;z-index:251664384" o:connectortype="straight">
            <v:stroke endarrow="block"/>
          </v:shape>
        </w:pict>
      </w:r>
      <w:r w:rsidR="00230C42">
        <w:rPr>
          <w:noProof/>
          <w:lang w:eastAsia="de-DE"/>
        </w:rPr>
        <w:drawing>
          <wp:inline distT="0" distB="0" distL="0" distR="0">
            <wp:extent cx="5760720" cy="5886113"/>
            <wp:effectExtent l="19050" t="0" r="0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886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2138" w:rsidRDefault="00492138"/>
    <w:sectPr w:rsidR="00492138" w:rsidSect="00F006F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hyphenationZone w:val="425"/>
  <w:characterSpacingControl w:val="doNotCompress"/>
  <w:compat/>
  <w:rsids>
    <w:rsidRoot w:val="00492138"/>
    <w:rsid w:val="000654EE"/>
    <w:rsid w:val="00230C42"/>
    <w:rsid w:val="00311029"/>
    <w:rsid w:val="003C57A6"/>
    <w:rsid w:val="004016EA"/>
    <w:rsid w:val="00492138"/>
    <w:rsid w:val="005B08AD"/>
    <w:rsid w:val="007C68A2"/>
    <w:rsid w:val="00853EEB"/>
    <w:rsid w:val="009C2A95"/>
    <w:rsid w:val="00C2170C"/>
    <w:rsid w:val="00F006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allout" idref="#_x0000_s1026"/>
        <o:r id="V:Rule2" type="callout" idref="#_x0000_s1030"/>
        <o:r id="V:Rule3" type="callout" idref="#_x0000_s1029"/>
        <o:r id="V:Rule4" type="callout" idref="#_x0000_s1028"/>
        <o:r id="V:Rule5" type="callout" idref="#_x0000_s1027"/>
        <o:r id="V:Rule7" type="connector" idref="#_x0000_s103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F006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921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9213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BMW Group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Günther Bräuherr</dc:creator>
  <cp:keywords/>
  <dc:description/>
  <cp:lastModifiedBy>Günther Bräuherr</cp:lastModifiedBy>
  <cp:revision>4</cp:revision>
  <dcterms:created xsi:type="dcterms:W3CDTF">2011-04-26T08:09:00Z</dcterms:created>
  <dcterms:modified xsi:type="dcterms:W3CDTF">2011-05-24T09:32:00Z</dcterms:modified>
</cp:coreProperties>
</file>