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C79" w:rsidRDefault="00104C79" w:rsidP="00104C79">
      <w:pPr>
        <w:pStyle w:val="StandardWeb"/>
      </w:pPr>
      <w:r>
        <w:t>Sehr geehrter Herr Bräuherr,</w:t>
      </w:r>
      <w:r>
        <w:br/>
      </w:r>
      <w:r>
        <w:br/>
        <w:t>vielen Dank für Ihre Anfrage.</w:t>
      </w:r>
      <w:r>
        <w:br/>
      </w:r>
      <w:r>
        <w:br/>
        <w:t>Der angefragte Schlüssel wird nicht einzeln als Ersatzteil angeboten.</w:t>
      </w:r>
      <w:r>
        <w:br/>
      </w:r>
      <w:r>
        <w:br/>
        <w:t>Wir bitten in diesem Fall um Ihr Verständnis, dass wir Ihnen hier kein Angebot erstellen können.</w:t>
      </w:r>
      <w:r>
        <w:br/>
      </w:r>
      <w:r>
        <w:br/>
        <w:t>Alternativ kann die gesamte Handbrause unter der Artikelnummer 927305LC bezogen werden, dort ist ein Schlüssel im Lieferumfang enthalten. </w:t>
      </w:r>
      <w:r>
        <w:br/>
      </w:r>
      <w:r>
        <w:br/>
        <w:t>Bei Fragen sind wir gerne für Sie da.</w:t>
      </w:r>
      <w:r>
        <w:br/>
      </w:r>
      <w:r>
        <w:br/>
        <w:t xml:space="preserve">Sie erreichen unsere Fachberater telefonisch montags bis freitags von 7.30 – 20 Uhr und samstags von 9 – 18 Uhr unter +49 211 / 781 707-210 oder schreiben Sie uns eine E-Mail an </w:t>
      </w:r>
      <w:hyperlink r:id="rId4" w:history="1">
        <w:r>
          <w:rPr>
            <w:rStyle w:val="Hyperlink"/>
          </w:rPr>
          <w:t>vertrieb@reuter.de</w:t>
        </w:r>
      </w:hyperlink>
      <w:r>
        <w:t>.</w:t>
      </w:r>
      <w:r>
        <w:br/>
      </w:r>
      <w:r>
        <w:br/>
        <w:t>Mit freundlichen Grüßen</w:t>
      </w:r>
      <w:r>
        <w:br/>
      </w:r>
      <w:r>
        <w:br/>
        <w:t>Timo Höck</w:t>
      </w:r>
      <w:r>
        <w:br/>
        <w:t>Kundenberatung</w:t>
      </w:r>
      <w:r>
        <w:br/>
      </w:r>
      <w:r>
        <w:br/>
      </w:r>
      <w:r>
        <w:rPr>
          <w:sz w:val="16"/>
          <w:szCs w:val="16"/>
        </w:rPr>
        <w:t>ID[|#1695324880#4994435#5ed0177#|]</w:t>
      </w:r>
    </w:p>
    <w:p w:rsidR="00104C79" w:rsidRDefault="00104C79" w:rsidP="00104C79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/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75"/>
      </w:tblGrid>
      <w:tr w:rsidR="00104C79" w:rsidTr="00104C79">
        <w:trPr>
          <w:tblCellSpacing w:w="0" w:type="dxa"/>
        </w:trPr>
        <w:tc>
          <w:tcPr>
            <w:tcW w:w="0" w:type="auto"/>
            <w:tcMar>
              <w:top w:w="0" w:type="dxa"/>
              <w:left w:w="75" w:type="dxa"/>
              <w:bottom w:w="150" w:type="dxa"/>
              <w:right w:w="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714500" cy="447675"/>
                  <wp:effectExtent l="0" t="0" r="0" b="9525"/>
                  <wp:docPr id="1" name="Grafik 1" descr="https://img.reuter.de/emailsignatur/reuter-europe/reuter-europe-2024-04-10-p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reuter.de/emailsignatur/reuter-europe/reuter-europe-2024-04-10-p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4C79" w:rsidRDefault="00104C79" w:rsidP="00104C79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65"/>
      </w:tblGrid>
      <w:tr w:rsidR="00104C79" w:rsidTr="00104C79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Firmensitz / Head Office</w:t>
            </w:r>
            <w:r>
              <w:rPr>
                <w:rFonts w:ascii="Arial" w:eastAsia="Times New Roman" w:hAnsi="Arial" w:cs="Arial"/>
                <w:color w:val="000001"/>
                <w:sz w:val="18"/>
                <w:szCs w:val="18"/>
              </w:rPr>
              <w:t xml:space="preserve"> </w:t>
            </w:r>
          </w:p>
        </w:tc>
      </w:tr>
      <w:tr w:rsidR="00104C79" w:rsidTr="00104C79">
        <w:trPr>
          <w:tblCellSpacing w:w="0" w:type="dxa"/>
        </w:trPr>
        <w:tc>
          <w:tcPr>
            <w:tcW w:w="0" w:type="auto"/>
            <w:tcMar>
              <w:top w:w="45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reuter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europe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GmbH</w:t>
            </w:r>
            <w:r>
              <w:rPr>
                <w:rFonts w:ascii="Arial" w:eastAsia="Times New Roman" w:hAnsi="Arial" w:cs="Arial"/>
                <w:color w:val="000001"/>
                <w:sz w:val="15"/>
                <w:szCs w:val="15"/>
              </w:rPr>
              <w:t xml:space="preserve"> </w:t>
            </w:r>
          </w:p>
        </w:tc>
      </w:tr>
      <w:tr w:rsidR="00104C79" w:rsidTr="00104C79">
        <w:trPr>
          <w:tblCellSpacing w:w="0" w:type="dxa"/>
        </w:trPr>
        <w:tc>
          <w:tcPr>
            <w:tcW w:w="0" w:type="auto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Kaistraße 13 | 40221 Düsseldorf</w:t>
            </w:r>
            <w:r>
              <w:rPr>
                <w:rFonts w:ascii="Arial" w:eastAsia="Times New Roman" w:hAnsi="Arial" w:cs="Arial"/>
                <w:color w:val="000001"/>
                <w:sz w:val="15"/>
                <w:szCs w:val="15"/>
              </w:rPr>
              <w:t xml:space="preserve"> </w:t>
            </w:r>
          </w:p>
        </w:tc>
      </w:tr>
    </w:tbl>
    <w:p w:rsidR="00104C79" w:rsidRDefault="00104C79" w:rsidP="00104C79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033"/>
      </w:tblGrid>
      <w:tr w:rsidR="00104C79" w:rsidTr="00104C79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Postadresse</w:t>
            </w:r>
            <w:r>
              <w:rPr>
                <w:rFonts w:ascii="Arial" w:eastAsia="Times New Roman" w:hAnsi="Arial" w:cs="Arial"/>
                <w:color w:val="000001"/>
                <w:sz w:val="18"/>
                <w:szCs w:val="18"/>
              </w:rPr>
              <w:t xml:space="preserve"> </w:t>
            </w:r>
          </w:p>
        </w:tc>
      </w:tr>
      <w:tr w:rsidR="00104C79" w:rsidTr="00104C79">
        <w:trPr>
          <w:tblCellSpacing w:w="0" w:type="dxa"/>
        </w:trPr>
        <w:tc>
          <w:tcPr>
            <w:tcW w:w="0" w:type="auto"/>
            <w:tcMar>
              <w:top w:w="4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Hamburgring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| 41179 Mönchengladbach</w:t>
            </w:r>
            <w:r>
              <w:rPr>
                <w:rFonts w:ascii="Arial" w:eastAsia="Times New Roman" w:hAnsi="Arial" w:cs="Arial"/>
                <w:color w:val="000001"/>
                <w:sz w:val="15"/>
                <w:szCs w:val="15"/>
              </w:rPr>
              <w:t xml:space="preserve"> </w:t>
            </w:r>
          </w:p>
        </w:tc>
      </w:tr>
    </w:tbl>
    <w:p w:rsidR="00104C79" w:rsidRDefault="00104C79" w:rsidP="00104C79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342"/>
      </w:tblGrid>
      <w:tr w:rsidR="00104C79" w:rsidTr="00104C79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E-Mail: </w:t>
            </w:r>
            <w:hyperlink r:id="rId6" w:tooltip="mailto:vertrieb@reuter.de" w:history="1">
              <w:r>
                <w:rPr>
                  <w:rStyle w:val="Hyperlink"/>
                  <w:rFonts w:ascii="Arial" w:eastAsia="Times New Roman" w:hAnsi="Arial" w:cs="Arial"/>
                  <w:sz w:val="15"/>
                  <w:szCs w:val="15"/>
                </w:rPr>
                <w:t>vertrieb@reuter.de</w:t>
              </w:r>
            </w:hyperlink>
            <w:r>
              <w:rPr>
                <w:rFonts w:ascii="Arial" w:eastAsia="Times New Roman" w:hAnsi="Arial" w:cs="Arial"/>
                <w:color w:val="000001"/>
                <w:sz w:val="15"/>
                <w:szCs w:val="15"/>
              </w:rPr>
              <w:t xml:space="preserve"> </w:t>
            </w:r>
          </w:p>
        </w:tc>
      </w:tr>
      <w:tr w:rsidR="00104C79" w:rsidTr="00104C79">
        <w:trPr>
          <w:tblCellSpacing w:w="0" w:type="dxa"/>
        </w:trPr>
        <w:tc>
          <w:tcPr>
            <w:tcW w:w="0" w:type="auto"/>
            <w:tcMar>
              <w:top w:w="45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Tel: </w:t>
            </w:r>
            <w:hyperlink r:id="rId7" w:history="1">
              <w:r>
                <w:rPr>
                  <w:rStyle w:val="Hyperlink"/>
                  <w:rFonts w:ascii="Arial" w:eastAsia="Times New Roman" w:hAnsi="Arial" w:cs="Arial"/>
                  <w:color w:val="000001"/>
                  <w:sz w:val="15"/>
                  <w:szCs w:val="15"/>
                </w:rPr>
                <w:t>+49 211 / 781 707 - 210</w:t>
              </w:r>
            </w:hyperlink>
            <w:r>
              <w:rPr>
                <w:rFonts w:ascii="Arial" w:eastAsia="Times New Roman" w:hAnsi="Arial" w:cs="Arial"/>
                <w:color w:val="000001"/>
                <w:sz w:val="15"/>
                <w:szCs w:val="15"/>
              </w:rPr>
              <w:t xml:space="preserve"> </w:t>
            </w:r>
          </w:p>
        </w:tc>
      </w:tr>
      <w:tr w:rsidR="00104C79" w:rsidTr="00104C79">
        <w:trPr>
          <w:tblCellSpacing w:w="0" w:type="dxa"/>
        </w:trPr>
        <w:tc>
          <w:tcPr>
            <w:tcW w:w="0" w:type="auto"/>
            <w:tcMar>
              <w:top w:w="45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Fax: </w:t>
            </w:r>
            <w:hyperlink r:id="rId8" w:history="1">
              <w:r>
                <w:rPr>
                  <w:rStyle w:val="Hyperlink"/>
                  <w:rFonts w:ascii="Arial" w:eastAsia="Times New Roman" w:hAnsi="Arial" w:cs="Arial"/>
                  <w:color w:val="000001"/>
                  <w:sz w:val="15"/>
                  <w:szCs w:val="15"/>
                </w:rPr>
                <w:t>+49 211 / 781 707 - 951</w:t>
              </w:r>
            </w:hyperlink>
            <w:r>
              <w:rPr>
                <w:rFonts w:ascii="Arial" w:eastAsia="Times New Roman" w:hAnsi="Arial" w:cs="Arial"/>
                <w:color w:val="000001"/>
                <w:sz w:val="15"/>
                <w:szCs w:val="15"/>
              </w:rPr>
              <w:t xml:space="preserve"> </w:t>
            </w:r>
          </w:p>
        </w:tc>
      </w:tr>
      <w:tr w:rsidR="00104C79" w:rsidTr="00104C79">
        <w:trPr>
          <w:tblCellSpacing w:w="0" w:type="dxa"/>
        </w:trPr>
        <w:tc>
          <w:tcPr>
            <w:tcW w:w="0" w:type="auto"/>
            <w:tcMar>
              <w:top w:w="4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C79" w:rsidRDefault="00104C7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" w:history="1">
              <w:r>
                <w:rPr>
                  <w:rStyle w:val="Hyperlink"/>
                  <w:rFonts w:ascii="Arial" w:eastAsia="Times New Roman" w:hAnsi="Arial" w:cs="Arial"/>
                  <w:color w:val="000001"/>
                  <w:sz w:val="15"/>
                  <w:szCs w:val="15"/>
                </w:rPr>
                <w:t>www.reuter.de</w:t>
              </w:r>
            </w:hyperlink>
            <w:r>
              <w:rPr>
                <w:rFonts w:ascii="Arial" w:eastAsia="Times New Roman" w:hAnsi="Arial" w:cs="Arial"/>
                <w:color w:val="000001"/>
                <w:sz w:val="15"/>
                <w:szCs w:val="15"/>
              </w:rPr>
              <w:t xml:space="preserve"> </w:t>
            </w:r>
          </w:p>
        </w:tc>
      </w:tr>
    </w:tbl>
    <w:p w:rsidR="00480CDA" w:rsidRDefault="00480CDA">
      <w:bookmarkStart w:id="0" w:name="_GoBack"/>
      <w:bookmarkEnd w:id="0"/>
    </w:p>
    <w:sectPr w:rsidR="00480C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C79"/>
    <w:rsid w:val="00104C79"/>
    <w:rsid w:val="0048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C2A79-6D69-49B8-B59F-7E48C33E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4C79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104C79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04C7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9%20211%20/%20781%20707%20-%209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49%20211%20/%20781%20707%20-%202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trieb@reuter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vertrieb@reuter.de" TargetMode="External"/><Relationship Id="rId9" Type="http://schemas.openxmlformats.org/officeDocument/2006/relationships/hyperlink" Target="https://www.reute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2024-12-11T07:51:00Z</dcterms:created>
  <dcterms:modified xsi:type="dcterms:W3CDTF">2024-12-11T07:53:00Z</dcterms:modified>
</cp:coreProperties>
</file>